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5FF4" w:rsidRPr="00765FF4" w:rsidRDefault="00765FF4" w:rsidP="00765FF4">
      <w:pPr>
        <w:jc w:val="center"/>
        <w:rPr>
          <w:b/>
          <w:bCs/>
          <w:sz w:val="36"/>
          <w:szCs w:val="36"/>
          <w:lang w:val="en-US"/>
        </w:rPr>
      </w:pPr>
      <w:proofErr w:type="spellStart"/>
      <w:r w:rsidRPr="00765FF4">
        <w:rPr>
          <w:b/>
          <w:bCs/>
          <w:sz w:val="36"/>
          <w:szCs w:val="36"/>
          <w:lang w:val="en-US"/>
        </w:rPr>
        <w:t>Powerpoint</w:t>
      </w:r>
      <w:proofErr w:type="spellEnd"/>
      <w:r w:rsidRPr="00765FF4">
        <w:rPr>
          <w:b/>
          <w:bCs/>
          <w:sz w:val="36"/>
          <w:szCs w:val="36"/>
          <w:lang w:val="en-US"/>
        </w:rPr>
        <w:t xml:space="preserve"> 1 – Group 1</w:t>
      </w:r>
    </w:p>
    <w:p w:rsidR="00765FF4" w:rsidRPr="00765FF4" w:rsidRDefault="00765FF4" w:rsidP="00765FF4">
      <w:pPr>
        <w:jc w:val="both"/>
        <w:rPr>
          <w:lang w:val="en-US"/>
        </w:rPr>
      </w:pPr>
    </w:p>
    <w:p w:rsidR="00765FF4" w:rsidRPr="00765FF4" w:rsidRDefault="00765FF4" w:rsidP="00765FF4">
      <w:pPr>
        <w:jc w:val="both"/>
        <w:rPr>
          <w:i/>
          <w:iCs/>
          <w:sz w:val="32"/>
          <w:szCs w:val="32"/>
          <w:lang w:val="en-US"/>
        </w:rPr>
      </w:pPr>
      <w:r w:rsidRPr="00765FF4">
        <w:rPr>
          <w:i/>
          <w:iCs/>
          <w:sz w:val="32"/>
          <w:szCs w:val="32"/>
          <w:lang w:val="en-US"/>
        </w:rPr>
        <w:t xml:space="preserve">WWI: initial phases, Italy from neutrality to </w:t>
      </w:r>
      <w:proofErr w:type="spellStart"/>
      <w:r w:rsidRPr="00765FF4">
        <w:rPr>
          <w:i/>
          <w:iCs/>
          <w:sz w:val="32"/>
          <w:szCs w:val="32"/>
          <w:lang w:val="en-US"/>
        </w:rPr>
        <w:t>interventism</w:t>
      </w:r>
      <w:proofErr w:type="spellEnd"/>
      <w:r w:rsidRPr="00765FF4">
        <w:rPr>
          <w:i/>
          <w:iCs/>
          <w:sz w:val="32"/>
          <w:szCs w:val="32"/>
          <w:lang w:val="en-US"/>
        </w:rPr>
        <w:t xml:space="preserve">, the start of a </w:t>
      </w:r>
      <w:proofErr w:type="spellStart"/>
      <w:r w:rsidRPr="00765FF4">
        <w:rPr>
          <w:i/>
          <w:iCs/>
          <w:sz w:val="32"/>
          <w:szCs w:val="32"/>
          <w:lang w:val="en-US"/>
        </w:rPr>
        <w:t>mondial</w:t>
      </w:r>
      <w:proofErr w:type="spellEnd"/>
      <w:r w:rsidRPr="00765FF4">
        <w:rPr>
          <w:i/>
          <w:iCs/>
          <w:sz w:val="32"/>
          <w:szCs w:val="32"/>
          <w:lang w:val="en-US"/>
        </w:rPr>
        <w:t xml:space="preserve"> war and of the trench war, the role of women</w:t>
      </w:r>
      <w:r w:rsidRPr="00765FF4">
        <w:rPr>
          <w:sz w:val="32"/>
          <w:szCs w:val="32"/>
          <w:lang w:val="en-US"/>
        </w:rPr>
        <w:t>.</w:t>
      </w:r>
    </w:p>
    <w:p w:rsidR="00765FF4" w:rsidRPr="00765FF4" w:rsidRDefault="00765FF4" w:rsidP="00765FF4">
      <w:pPr>
        <w:jc w:val="both"/>
        <w:rPr>
          <w:i/>
          <w:iCs/>
          <w:sz w:val="32"/>
          <w:szCs w:val="32"/>
          <w:lang w:val="en-US"/>
        </w:rPr>
      </w:pPr>
    </w:p>
    <w:p w:rsidR="00765FF4" w:rsidRPr="00BC4029" w:rsidRDefault="00765FF4" w:rsidP="00765FF4">
      <w:pPr>
        <w:jc w:val="both"/>
        <w:rPr>
          <w:b/>
          <w:bCs/>
          <w:sz w:val="32"/>
          <w:szCs w:val="32"/>
          <w:lang w:val="en-US"/>
        </w:rPr>
      </w:pPr>
      <w:r w:rsidRPr="00BC4029">
        <w:rPr>
          <w:b/>
          <w:bCs/>
          <w:sz w:val="32"/>
          <w:szCs w:val="32"/>
          <w:lang w:val="en-US"/>
        </w:rPr>
        <w:t xml:space="preserve">To contextualize </w:t>
      </w:r>
      <w:r w:rsidR="00BC4029" w:rsidRPr="00BC4029">
        <w:rPr>
          <w:b/>
          <w:bCs/>
          <w:sz w:val="32"/>
          <w:szCs w:val="32"/>
          <w:lang w:val="en-US"/>
        </w:rPr>
        <w:t xml:space="preserve">the historical events </w:t>
      </w:r>
      <w:r w:rsidR="00555B3F">
        <w:rPr>
          <w:b/>
          <w:bCs/>
          <w:sz w:val="32"/>
          <w:szCs w:val="32"/>
          <w:lang w:val="en-US"/>
        </w:rPr>
        <w:t xml:space="preserve">students can use class history </w:t>
      </w:r>
      <w:proofErr w:type="gramStart"/>
      <w:r w:rsidR="00555B3F">
        <w:rPr>
          <w:b/>
          <w:bCs/>
          <w:sz w:val="32"/>
          <w:szCs w:val="32"/>
          <w:lang w:val="en-US"/>
        </w:rPr>
        <w:t>book</w:t>
      </w:r>
      <w:r w:rsidR="00BC4029" w:rsidRPr="00BC4029">
        <w:rPr>
          <w:b/>
          <w:bCs/>
          <w:sz w:val="32"/>
          <w:szCs w:val="32"/>
          <w:lang w:val="en-US"/>
        </w:rPr>
        <w:t xml:space="preserve"> </w:t>
      </w:r>
      <w:r w:rsidRPr="00BC4029">
        <w:rPr>
          <w:b/>
          <w:bCs/>
          <w:sz w:val="32"/>
          <w:szCs w:val="32"/>
          <w:lang w:val="en-US"/>
        </w:rPr>
        <w:t xml:space="preserve"> </w:t>
      </w:r>
      <w:proofErr w:type="spellStart"/>
      <w:r w:rsidRPr="00BC4029">
        <w:rPr>
          <w:b/>
          <w:bCs/>
          <w:i/>
          <w:iCs/>
          <w:sz w:val="32"/>
          <w:szCs w:val="32"/>
          <w:lang w:val="en-US"/>
        </w:rPr>
        <w:t>Comunicare</w:t>
      </w:r>
      <w:proofErr w:type="spellEnd"/>
      <w:proofErr w:type="gramEnd"/>
      <w:r w:rsidRPr="00BC4029">
        <w:rPr>
          <w:b/>
          <w:bCs/>
          <w:i/>
          <w:iCs/>
          <w:sz w:val="32"/>
          <w:szCs w:val="32"/>
          <w:lang w:val="en-US"/>
        </w:rPr>
        <w:t xml:space="preserve"> </w:t>
      </w:r>
      <w:proofErr w:type="spellStart"/>
      <w:r w:rsidRPr="00BC4029">
        <w:rPr>
          <w:b/>
          <w:bCs/>
          <w:i/>
          <w:iCs/>
          <w:sz w:val="32"/>
          <w:szCs w:val="32"/>
          <w:lang w:val="en-US"/>
        </w:rPr>
        <w:t>storia</w:t>
      </w:r>
      <w:proofErr w:type="spellEnd"/>
      <w:r w:rsidR="00555B3F">
        <w:rPr>
          <w:b/>
          <w:bCs/>
          <w:sz w:val="32"/>
          <w:szCs w:val="32"/>
          <w:lang w:val="en-US"/>
        </w:rPr>
        <w:t>,</w:t>
      </w:r>
      <w:r w:rsidRPr="00BC4029">
        <w:rPr>
          <w:b/>
          <w:bCs/>
          <w:i/>
          <w:iCs/>
          <w:sz w:val="32"/>
          <w:szCs w:val="32"/>
          <w:lang w:val="en-US"/>
        </w:rPr>
        <w:t xml:space="preserve"> </w:t>
      </w:r>
      <w:r w:rsidRPr="00BC4029">
        <w:rPr>
          <w:b/>
          <w:bCs/>
          <w:sz w:val="32"/>
          <w:szCs w:val="32"/>
          <w:lang w:val="en-US"/>
        </w:rPr>
        <w:t xml:space="preserve">pp. 75–85. </w:t>
      </w:r>
    </w:p>
    <w:p w:rsidR="00765FF4" w:rsidRPr="00BC4029" w:rsidRDefault="00765FF4" w:rsidP="00765FF4">
      <w:pPr>
        <w:jc w:val="both"/>
        <w:rPr>
          <w:b/>
          <w:bCs/>
          <w:sz w:val="32"/>
          <w:szCs w:val="32"/>
          <w:lang w:val="en-US"/>
        </w:rPr>
      </w:pPr>
    </w:p>
    <w:p w:rsidR="00765FF4" w:rsidRDefault="00765FF4" w:rsidP="00765FF4">
      <w:pPr>
        <w:jc w:val="both"/>
        <w:rPr>
          <w:rStyle w:val="Collegamentoipertestuale"/>
          <w:b/>
          <w:bCs/>
          <w:sz w:val="32"/>
          <w:szCs w:val="32"/>
          <w:lang w:val="en-US"/>
        </w:rPr>
      </w:pPr>
      <w:r w:rsidRPr="004E3618">
        <w:rPr>
          <w:b/>
          <w:bCs/>
          <w:sz w:val="32"/>
          <w:szCs w:val="32"/>
          <w:lang w:val="en-US"/>
        </w:rPr>
        <w:t xml:space="preserve">Trenches </w:t>
      </w:r>
      <w:hyperlink r:id="rId5" w:history="1">
        <w:r w:rsidRPr="00670F46">
          <w:rPr>
            <w:rStyle w:val="Collegamentoipertestuale"/>
            <w:b/>
            <w:bCs/>
            <w:sz w:val="32"/>
            <w:szCs w:val="32"/>
            <w:lang w:val="en-US"/>
          </w:rPr>
          <w:t>https://www.youtube.com/watch?v=HfKUd8bvQfc&amp;list=PLB2vhKMBjSxMU2-UiexaQ_pwpxxgQUdat&amp;index=4</w:t>
        </w:r>
      </w:hyperlink>
    </w:p>
    <w:p w:rsidR="00763C00" w:rsidRDefault="00763C00" w:rsidP="00765FF4">
      <w:pPr>
        <w:jc w:val="both"/>
        <w:rPr>
          <w:rStyle w:val="Collegamentoipertestuale"/>
          <w:b/>
          <w:bCs/>
          <w:sz w:val="32"/>
          <w:szCs w:val="32"/>
          <w:lang w:val="en-US"/>
        </w:rPr>
      </w:pPr>
    </w:p>
    <w:p w:rsidR="00763C00" w:rsidRPr="00763C00" w:rsidRDefault="00763C00" w:rsidP="00765FF4">
      <w:pPr>
        <w:jc w:val="both"/>
        <w:rPr>
          <w:b/>
          <w:bCs/>
          <w:color w:val="000000" w:themeColor="text1"/>
          <w:sz w:val="32"/>
          <w:szCs w:val="32"/>
          <w:lang w:val="en-US"/>
        </w:rPr>
      </w:pPr>
      <w:r>
        <w:rPr>
          <w:rStyle w:val="Collegamentoipertestuale"/>
          <w:b/>
          <w:bCs/>
          <w:color w:val="000000" w:themeColor="text1"/>
          <w:sz w:val="32"/>
          <w:szCs w:val="32"/>
          <w:u w:val="none"/>
          <w:lang w:val="en-US"/>
        </w:rPr>
        <w:t>Worksheet 1</w:t>
      </w:r>
    </w:p>
    <w:p w:rsidR="00765FF4" w:rsidRDefault="00765FF4" w:rsidP="00765FF4">
      <w:pPr>
        <w:jc w:val="both"/>
        <w:rPr>
          <w:b/>
          <w:bCs/>
          <w:sz w:val="32"/>
          <w:szCs w:val="32"/>
          <w:lang w:val="en-US"/>
        </w:rPr>
      </w:pPr>
    </w:p>
    <w:p w:rsidR="00765FF4" w:rsidRDefault="00765FF4" w:rsidP="00765FF4">
      <w:pPr>
        <w:jc w:val="both"/>
        <w:rPr>
          <w:b/>
          <w:bCs/>
          <w:sz w:val="32"/>
          <w:szCs w:val="32"/>
          <w:lang w:val="en-US"/>
        </w:rPr>
      </w:pPr>
      <w:r>
        <w:rPr>
          <w:b/>
          <w:bCs/>
          <w:sz w:val="32"/>
          <w:szCs w:val="32"/>
          <w:lang w:val="en-US"/>
        </w:rPr>
        <w:t>The Christmas truce (1914)</w:t>
      </w:r>
    </w:p>
    <w:p w:rsidR="00765FF4" w:rsidRPr="00687EBA" w:rsidRDefault="00000000" w:rsidP="00765FF4">
      <w:pPr>
        <w:jc w:val="both"/>
        <w:rPr>
          <w:b/>
          <w:bCs/>
          <w:sz w:val="32"/>
          <w:szCs w:val="32"/>
          <w:lang w:val="en-US"/>
        </w:rPr>
      </w:pPr>
      <w:hyperlink r:id="rId6" w:history="1">
        <w:r w:rsidR="00765FF4" w:rsidRPr="00687EBA">
          <w:rPr>
            <w:rStyle w:val="Collegamentoipertestuale"/>
            <w:b/>
            <w:bCs/>
            <w:sz w:val="32"/>
            <w:szCs w:val="32"/>
            <w:lang w:val="en-US"/>
          </w:rPr>
          <w:t>https://www.iwm.org.uk/history/voices-of-the-first-world-war-the-christmas-truce</w:t>
        </w:r>
      </w:hyperlink>
      <w:r w:rsidR="00765FF4" w:rsidRPr="00687EBA">
        <w:rPr>
          <w:b/>
          <w:bCs/>
          <w:sz w:val="32"/>
          <w:szCs w:val="32"/>
          <w:lang w:val="en-US"/>
        </w:rPr>
        <w:t xml:space="preserve"> + </w:t>
      </w:r>
      <w:hyperlink r:id="rId7" w:history="1">
        <w:r w:rsidR="00765FF4" w:rsidRPr="00687EBA">
          <w:rPr>
            <w:rStyle w:val="Collegamentoipertestuale"/>
            <w:b/>
            <w:bCs/>
            <w:sz w:val="32"/>
            <w:szCs w:val="32"/>
            <w:lang w:val="en-US"/>
          </w:rPr>
          <w:t>https://www.youtube.com/watch?v=6KHoVBK2EVE</w:t>
        </w:r>
      </w:hyperlink>
      <w:r w:rsidR="00765FF4" w:rsidRPr="00687EBA">
        <w:rPr>
          <w:b/>
          <w:bCs/>
          <w:sz w:val="32"/>
          <w:szCs w:val="32"/>
          <w:lang w:val="en-US"/>
        </w:rPr>
        <w:t xml:space="preserve"> (</w:t>
      </w:r>
      <w:r w:rsidR="00765FF4">
        <w:rPr>
          <w:b/>
          <w:bCs/>
          <w:sz w:val="32"/>
          <w:szCs w:val="32"/>
          <w:lang w:val="en-US"/>
        </w:rPr>
        <w:t>to show in classroom</w:t>
      </w:r>
      <w:r w:rsidR="00765FF4" w:rsidRPr="00687EBA">
        <w:rPr>
          <w:b/>
          <w:bCs/>
          <w:sz w:val="32"/>
          <w:szCs w:val="32"/>
          <w:lang w:val="en-US"/>
        </w:rPr>
        <w:t>)</w:t>
      </w:r>
    </w:p>
    <w:p w:rsidR="00765FF4" w:rsidRPr="00687EBA" w:rsidRDefault="00765FF4" w:rsidP="00765FF4">
      <w:pPr>
        <w:jc w:val="both"/>
        <w:rPr>
          <w:b/>
          <w:bCs/>
          <w:sz w:val="32"/>
          <w:szCs w:val="32"/>
          <w:lang w:val="en-US"/>
        </w:rPr>
      </w:pPr>
    </w:p>
    <w:p w:rsidR="00765FF4" w:rsidRPr="00424AC9" w:rsidRDefault="00765FF4" w:rsidP="00765FF4">
      <w:pPr>
        <w:jc w:val="both"/>
        <w:rPr>
          <w:b/>
          <w:bCs/>
          <w:sz w:val="32"/>
          <w:szCs w:val="32"/>
          <w:lang w:val="en-US"/>
        </w:rPr>
      </w:pPr>
      <w:r w:rsidRPr="00424AC9">
        <w:rPr>
          <w:b/>
          <w:bCs/>
          <w:sz w:val="32"/>
          <w:szCs w:val="32"/>
          <w:lang w:val="en-US"/>
        </w:rPr>
        <w:t>Role of women</w:t>
      </w:r>
      <w:r>
        <w:rPr>
          <w:b/>
          <w:bCs/>
          <w:sz w:val="32"/>
          <w:szCs w:val="32"/>
          <w:lang w:val="en-US"/>
        </w:rPr>
        <w:t xml:space="preserve"> in WWI</w:t>
      </w:r>
    </w:p>
    <w:p w:rsidR="00765FF4" w:rsidRPr="00424AC9" w:rsidRDefault="00000000" w:rsidP="00765FF4">
      <w:pPr>
        <w:jc w:val="both"/>
        <w:rPr>
          <w:b/>
          <w:bCs/>
          <w:sz w:val="32"/>
          <w:szCs w:val="32"/>
          <w:lang w:val="en-US"/>
        </w:rPr>
      </w:pPr>
      <w:hyperlink r:id="rId8" w:history="1">
        <w:r w:rsidR="00765FF4" w:rsidRPr="00670F46">
          <w:rPr>
            <w:rStyle w:val="Collegamentoipertestuale"/>
            <w:b/>
            <w:bCs/>
            <w:sz w:val="32"/>
            <w:szCs w:val="32"/>
            <w:lang w:val="en-US"/>
          </w:rPr>
          <w:t>https://www.youtube.com/watch?v=7cVSjzuvThE&amp;list=PLB2vhKMBjSxMnPf1W6yFMInKoPDitA7gC&amp;index=9&amp;t=4s</w:t>
        </w:r>
      </w:hyperlink>
      <w:r w:rsidR="00765FF4">
        <w:rPr>
          <w:b/>
          <w:bCs/>
          <w:sz w:val="32"/>
          <w:szCs w:val="32"/>
          <w:lang w:val="en-US"/>
        </w:rPr>
        <w:t xml:space="preserve"> </w:t>
      </w:r>
    </w:p>
    <w:p w:rsidR="00765FF4" w:rsidRPr="00424AC9" w:rsidRDefault="00765FF4" w:rsidP="00765FF4">
      <w:pPr>
        <w:jc w:val="both"/>
        <w:rPr>
          <w:b/>
          <w:bCs/>
          <w:sz w:val="32"/>
          <w:szCs w:val="32"/>
          <w:lang w:val="en-US"/>
        </w:rPr>
      </w:pPr>
    </w:p>
    <w:p w:rsidR="00765FF4" w:rsidRDefault="00765FF4" w:rsidP="00765FF4">
      <w:pPr>
        <w:jc w:val="both"/>
        <w:rPr>
          <w:sz w:val="32"/>
          <w:szCs w:val="32"/>
          <w:lang w:val="en-US"/>
        </w:rPr>
      </w:pPr>
      <w:r w:rsidRPr="00E93A22">
        <w:rPr>
          <w:sz w:val="32"/>
          <w:szCs w:val="32"/>
          <w:lang w:val="en-US"/>
        </w:rPr>
        <w:t>After the murder of Francis F</w:t>
      </w:r>
      <w:r>
        <w:rPr>
          <w:sz w:val="32"/>
          <w:szCs w:val="32"/>
          <w:lang w:val="en-US"/>
        </w:rPr>
        <w:t xml:space="preserve">erdinand of Hapsburg in Sarajevo the 28 June 1914, Austria declared war to Serbia one month later. Europe was divided in two blocks, </w:t>
      </w:r>
      <w:r w:rsidRPr="00542F10">
        <w:rPr>
          <w:i/>
          <w:iCs/>
          <w:sz w:val="32"/>
          <w:szCs w:val="32"/>
          <w:lang w:val="en-US"/>
        </w:rPr>
        <w:t>Triple Entente</w:t>
      </w:r>
      <w:r>
        <w:rPr>
          <w:sz w:val="32"/>
          <w:szCs w:val="32"/>
          <w:lang w:val="en-US"/>
        </w:rPr>
        <w:t xml:space="preserve"> and </w:t>
      </w:r>
      <w:r w:rsidRPr="00542F10">
        <w:rPr>
          <w:i/>
          <w:iCs/>
          <w:sz w:val="32"/>
          <w:szCs w:val="32"/>
          <w:lang w:val="en-US"/>
        </w:rPr>
        <w:t>Triple Alliance</w:t>
      </w:r>
      <w:r>
        <w:rPr>
          <w:sz w:val="32"/>
          <w:szCs w:val="32"/>
          <w:lang w:val="en-US"/>
        </w:rPr>
        <w:t>. Germany wanted to defeat France quickly, but this tactic failed and was created the Western front. Italy joined war in 1915 only, allied with Great Britain, Serbia, Russia and France. On the Italian front against Austria-Hungary started the trench war too. But not all soldiers feel each other as enemies….</w:t>
      </w:r>
    </w:p>
    <w:p w:rsidR="00765FF4" w:rsidRDefault="00765FF4" w:rsidP="00765FF4">
      <w:pPr>
        <w:jc w:val="both"/>
        <w:rPr>
          <w:sz w:val="32"/>
          <w:szCs w:val="32"/>
          <w:lang w:val="en-US"/>
        </w:rPr>
      </w:pPr>
      <w:r>
        <w:rPr>
          <w:sz w:val="32"/>
          <w:szCs w:val="32"/>
          <w:lang w:val="en-US"/>
        </w:rPr>
        <w:t xml:space="preserve">The </w:t>
      </w:r>
      <w:r>
        <w:rPr>
          <w:i/>
          <w:iCs/>
          <w:sz w:val="32"/>
          <w:szCs w:val="32"/>
          <w:lang w:val="en-US"/>
        </w:rPr>
        <w:t>position war</w:t>
      </w:r>
      <w:r>
        <w:rPr>
          <w:sz w:val="32"/>
          <w:szCs w:val="32"/>
          <w:lang w:val="en-US"/>
        </w:rPr>
        <w:t xml:space="preserve"> is the consequence of a high amounts of armaments and artillery reached during the years before 1914 by all the countries involved in WWI. Being men in the trenches, women have a now pivot role in society. </w:t>
      </w:r>
    </w:p>
    <w:p w:rsidR="00765FF4" w:rsidRDefault="00765FF4" w:rsidP="00765FF4">
      <w:pPr>
        <w:jc w:val="both"/>
        <w:rPr>
          <w:sz w:val="32"/>
          <w:szCs w:val="32"/>
          <w:lang w:val="en-US"/>
        </w:rPr>
      </w:pPr>
    </w:p>
    <w:p w:rsidR="00F514C5" w:rsidRPr="00B67B02" w:rsidRDefault="00765FF4" w:rsidP="00F514C5">
      <w:pPr>
        <w:jc w:val="center"/>
        <w:rPr>
          <w:b/>
          <w:bCs/>
          <w:sz w:val="32"/>
          <w:szCs w:val="32"/>
        </w:rPr>
      </w:pPr>
      <w:r w:rsidRPr="002851FB">
        <w:rPr>
          <w:b/>
          <w:bCs/>
          <w:sz w:val="32"/>
          <w:szCs w:val="32"/>
        </w:rPr>
        <w:t>DOMANDE E/O QUESTIONI DA TRATTARE NELLA PRESENTAZIONE</w:t>
      </w:r>
    </w:p>
    <w:p w:rsidR="00765FF4" w:rsidRPr="00DA7429" w:rsidRDefault="00765FF4" w:rsidP="00F514C5">
      <w:pPr>
        <w:pStyle w:val="Paragrafoelenco"/>
        <w:numPr>
          <w:ilvl w:val="0"/>
          <w:numId w:val="2"/>
        </w:numPr>
        <w:jc w:val="both"/>
        <w:rPr>
          <w:b/>
          <w:bCs/>
          <w:sz w:val="32"/>
          <w:szCs w:val="32"/>
          <w:lang w:val="en-US"/>
        </w:rPr>
      </w:pPr>
      <w:r w:rsidRPr="00DA7429">
        <w:rPr>
          <w:sz w:val="32"/>
          <w:szCs w:val="32"/>
          <w:lang w:val="en-US"/>
        </w:rPr>
        <w:lastRenderedPageBreak/>
        <w:t xml:space="preserve">Explain </w:t>
      </w:r>
      <w:r>
        <w:rPr>
          <w:sz w:val="32"/>
          <w:szCs w:val="32"/>
          <w:lang w:val="en-US"/>
        </w:rPr>
        <w:t>briefly</w:t>
      </w:r>
      <w:r w:rsidRPr="00DA7429">
        <w:rPr>
          <w:sz w:val="32"/>
          <w:szCs w:val="32"/>
          <w:lang w:val="en-US"/>
        </w:rPr>
        <w:t xml:space="preserve"> the </w:t>
      </w:r>
      <w:r>
        <w:rPr>
          <w:sz w:val="32"/>
          <w:szCs w:val="32"/>
          <w:lang w:val="en-US"/>
        </w:rPr>
        <w:t xml:space="preserve">territorial </w:t>
      </w:r>
      <w:r w:rsidRPr="00DA7429">
        <w:rPr>
          <w:sz w:val="32"/>
          <w:szCs w:val="32"/>
          <w:lang w:val="en-US"/>
        </w:rPr>
        <w:t xml:space="preserve">situation of Europe in 1914 </w:t>
      </w:r>
      <w:r>
        <w:rPr>
          <w:sz w:val="32"/>
          <w:szCs w:val="32"/>
          <w:lang w:val="en-US"/>
        </w:rPr>
        <w:t xml:space="preserve">and which countries are allied </w:t>
      </w:r>
      <w:r w:rsidRPr="00DA7429">
        <w:rPr>
          <w:sz w:val="32"/>
          <w:szCs w:val="32"/>
          <w:lang w:val="en-US"/>
        </w:rPr>
        <w:t>(use a map)</w:t>
      </w:r>
      <w:r>
        <w:rPr>
          <w:sz w:val="32"/>
          <w:szCs w:val="32"/>
          <w:lang w:val="en-US"/>
        </w:rPr>
        <w:t>.</w:t>
      </w:r>
    </w:p>
    <w:p w:rsidR="00F514C5" w:rsidRPr="00D82418" w:rsidRDefault="00765FF4" w:rsidP="00F514C5">
      <w:pPr>
        <w:pStyle w:val="Paragrafoelenco"/>
        <w:numPr>
          <w:ilvl w:val="0"/>
          <w:numId w:val="2"/>
        </w:numPr>
        <w:jc w:val="both"/>
        <w:rPr>
          <w:b/>
          <w:bCs/>
          <w:sz w:val="32"/>
          <w:szCs w:val="32"/>
          <w:lang w:val="en-US"/>
        </w:rPr>
      </w:pPr>
      <w:r>
        <w:rPr>
          <w:sz w:val="32"/>
          <w:szCs w:val="32"/>
          <w:lang w:val="en-US"/>
        </w:rPr>
        <w:t xml:space="preserve">Which are the features of trench war? </w:t>
      </w:r>
    </w:p>
    <w:p w:rsidR="00763C00" w:rsidRPr="00D82418" w:rsidRDefault="00763C00" w:rsidP="00F514C5">
      <w:pPr>
        <w:pStyle w:val="Paragrafoelenco"/>
        <w:numPr>
          <w:ilvl w:val="0"/>
          <w:numId w:val="2"/>
        </w:numPr>
        <w:jc w:val="both"/>
        <w:rPr>
          <w:b/>
          <w:bCs/>
          <w:sz w:val="32"/>
          <w:szCs w:val="32"/>
          <w:lang w:val="en-US"/>
        </w:rPr>
      </w:pPr>
      <w:r>
        <w:rPr>
          <w:sz w:val="32"/>
          <w:szCs w:val="32"/>
          <w:lang w:val="en-US"/>
        </w:rPr>
        <w:t xml:space="preserve">Show other students </w:t>
      </w:r>
      <w:r w:rsidR="00D82418">
        <w:rPr>
          <w:sz w:val="32"/>
          <w:szCs w:val="32"/>
          <w:lang w:val="en-US"/>
        </w:rPr>
        <w:t xml:space="preserve">a photo a trench from </w:t>
      </w:r>
      <w:r w:rsidR="00D82418" w:rsidRPr="00D82418">
        <w:rPr>
          <w:i/>
          <w:iCs/>
          <w:sz w:val="32"/>
          <w:szCs w:val="32"/>
          <w:lang w:val="en-US"/>
        </w:rPr>
        <w:t>worksheet 1</w:t>
      </w:r>
      <w:r w:rsidR="00D82418">
        <w:rPr>
          <w:sz w:val="32"/>
          <w:szCs w:val="32"/>
          <w:lang w:val="en-US"/>
        </w:rPr>
        <w:t xml:space="preserve"> and explain its parts.</w:t>
      </w:r>
    </w:p>
    <w:p w:rsidR="00D82418" w:rsidRPr="00D82418" w:rsidRDefault="00D82418" w:rsidP="00D82418">
      <w:pPr>
        <w:pStyle w:val="Paragrafoelenco"/>
        <w:numPr>
          <w:ilvl w:val="0"/>
          <w:numId w:val="2"/>
        </w:numPr>
        <w:jc w:val="both"/>
        <w:rPr>
          <w:b/>
          <w:bCs/>
          <w:sz w:val="32"/>
          <w:szCs w:val="32"/>
          <w:lang w:val="en-US"/>
        </w:rPr>
      </w:pPr>
      <w:proofErr w:type="gramStart"/>
      <w:r>
        <w:rPr>
          <w:sz w:val="32"/>
          <w:szCs w:val="32"/>
          <w:lang w:val="en-US"/>
        </w:rPr>
        <w:t>Are</w:t>
      </w:r>
      <w:proofErr w:type="gramEnd"/>
      <w:r>
        <w:rPr>
          <w:sz w:val="32"/>
          <w:szCs w:val="32"/>
          <w:lang w:val="en-US"/>
        </w:rPr>
        <w:t xml:space="preserve"> trench built in straight lines? Why?</w:t>
      </w:r>
    </w:p>
    <w:p w:rsidR="00F514C5" w:rsidRPr="00F514C5" w:rsidRDefault="00765FF4" w:rsidP="00F514C5">
      <w:pPr>
        <w:pStyle w:val="Paragrafoelenco"/>
        <w:numPr>
          <w:ilvl w:val="0"/>
          <w:numId w:val="2"/>
        </w:numPr>
        <w:jc w:val="both"/>
        <w:rPr>
          <w:b/>
          <w:bCs/>
          <w:sz w:val="32"/>
          <w:szCs w:val="32"/>
          <w:lang w:val="en-US"/>
        </w:rPr>
      </w:pPr>
      <w:r>
        <w:rPr>
          <w:sz w:val="32"/>
          <w:szCs w:val="32"/>
          <w:lang w:val="en-US"/>
        </w:rPr>
        <w:t xml:space="preserve">How were soldiers’ kits? </w:t>
      </w:r>
    </w:p>
    <w:p w:rsidR="00765FF4" w:rsidRPr="00EE59B0" w:rsidRDefault="00765FF4" w:rsidP="00F514C5">
      <w:pPr>
        <w:pStyle w:val="Paragrafoelenco"/>
        <w:numPr>
          <w:ilvl w:val="0"/>
          <w:numId w:val="2"/>
        </w:numPr>
        <w:jc w:val="both"/>
        <w:rPr>
          <w:b/>
          <w:bCs/>
          <w:sz w:val="32"/>
          <w:szCs w:val="32"/>
          <w:lang w:val="en-US"/>
        </w:rPr>
      </w:pPr>
      <w:r>
        <w:rPr>
          <w:sz w:val="32"/>
          <w:szCs w:val="32"/>
          <w:lang w:val="en-US"/>
        </w:rPr>
        <w:t>What is the no man’s land?</w:t>
      </w:r>
    </w:p>
    <w:p w:rsidR="00765FF4" w:rsidRPr="008C082E" w:rsidRDefault="00765FF4" w:rsidP="00F514C5">
      <w:pPr>
        <w:pStyle w:val="Paragrafoelenco"/>
        <w:numPr>
          <w:ilvl w:val="0"/>
          <w:numId w:val="2"/>
        </w:numPr>
        <w:jc w:val="both"/>
        <w:rPr>
          <w:b/>
          <w:bCs/>
          <w:sz w:val="32"/>
          <w:szCs w:val="32"/>
          <w:lang w:val="en-US"/>
        </w:rPr>
      </w:pPr>
      <w:r>
        <w:rPr>
          <w:sz w:val="32"/>
          <w:szCs w:val="32"/>
          <w:lang w:val="en-US"/>
        </w:rPr>
        <w:t>All soldiers feel a strong patriotic feeling?</w:t>
      </w:r>
      <w:r w:rsidR="00F514C5">
        <w:rPr>
          <w:sz w:val="32"/>
          <w:szCs w:val="32"/>
          <w:lang w:val="en-US"/>
        </w:rPr>
        <w:t xml:space="preserve"> (</w:t>
      </w:r>
      <w:proofErr w:type="gramStart"/>
      <w:r w:rsidR="00F514C5">
        <w:rPr>
          <w:sz w:val="32"/>
          <w:szCs w:val="32"/>
          <w:lang w:val="en-US"/>
        </w:rPr>
        <w:t>show</w:t>
      </w:r>
      <w:proofErr w:type="gramEnd"/>
      <w:r w:rsidR="00F514C5">
        <w:rPr>
          <w:sz w:val="32"/>
          <w:szCs w:val="32"/>
          <w:lang w:val="en-US"/>
        </w:rPr>
        <w:t xml:space="preserve"> the video about 1914 Christmas truce). </w:t>
      </w:r>
    </w:p>
    <w:p w:rsidR="00765FF4" w:rsidRDefault="00765FF4" w:rsidP="00F514C5">
      <w:pPr>
        <w:pStyle w:val="Paragrafoelenco"/>
        <w:numPr>
          <w:ilvl w:val="0"/>
          <w:numId w:val="2"/>
        </w:numPr>
        <w:jc w:val="both"/>
        <w:rPr>
          <w:sz w:val="32"/>
          <w:szCs w:val="32"/>
          <w:lang w:val="en-US"/>
        </w:rPr>
      </w:pPr>
      <w:r w:rsidRPr="00A95CD3">
        <w:rPr>
          <w:sz w:val="32"/>
          <w:szCs w:val="32"/>
          <w:lang w:val="en-US"/>
        </w:rPr>
        <w:t xml:space="preserve">The role of women </w:t>
      </w:r>
      <w:r>
        <w:rPr>
          <w:sz w:val="32"/>
          <w:szCs w:val="32"/>
          <w:lang w:val="en-US"/>
        </w:rPr>
        <w:t>during WWI: explain their tasks and jobs using data too.</w:t>
      </w:r>
    </w:p>
    <w:p w:rsidR="00765FF4" w:rsidRPr="00055E32" w:rsidRDefault="00765FF4" w:rsidP="00F514C5">
      <w:pPr>
        <w:pStyle w:val="Paragrafoelenco"/>
        <w:numPr>
          <w:ilvl w:val="0"/>
          <w:numId w:val="2"/>
        </w:numPr>
        <w:jc w:val="both"/>
        <w:rPr>
          <w:sz w:val="32"/>
          <w:szCs w:val="32"/>
          <w:lang w:val="en-US"/>
        </w:rPr>
      </w:pPr>
      <w:r>
        <w:rPr>
          <w:sz w:val="32"/>
          <w:szCs w:val="32"/>
          <w:lang w:val="en-US"/>
        </w:rPr>
        <w:t>What did women gain from WWI?</w:t>
      </w:r>
    </w:p>
    <w:p w:rsidR="00350E4E" w:rsidRPr="00765FF4" w:rsidRDefault="00350E4E" w:rsidP="00F514C5">
      <w:pPr>
        <w:jc w:val="both"/>
        <w:rPr>
          <w:lang w:val="en-US"/>
        </w:rPr>
      </w:pPr>
    </w:p>
    <w:sectPr w:rsidR="00350E4E" w:rsidRPr="00765F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47C12"/>
    <w:multiLevelType w:val="hybridMultilevel"/>
    <w:tmpl w:val="2A60FDD8"/>
    <w:lvl w:ilvl="0" w:tplc="09427098">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476F2B"/>
    <w:multiLevelType w:val="hybridMultilevel"/>
    <w:tmpl w:val="30603B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25581684">
    <w:abstractNumId w:val="1"/>
  </w:num>
  <w:num w:numId="2" w16cid:durableId="992219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1A"/>
    <w:rsid w:val="00350E4E"/>
    <w:rsid w:val="00367405"/>
    <w:rsid w:val="004E291A"/>
    <w:rsid w:val="00555B3F"/>
    <w:rsid w:val="00702579"/>
    <w:rsid w:val="00763C00"/>
    <w:rsid w:val="00765FF4"/>
    <w:rsid w:val="00BC4029"/>
    <w:rsid w:val="00D82418"/>
    <w:rsid w:val="00F514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8FA7D71"/>
  <w15:chartTrackingRefBased/>
  <w15:docId w15:val="{E08E7D0D-7AB2-D84A-9F02-B4BB5531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5FF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65FF4"/>
    <w:rPr>
      <w:color w:val="0563C1" w:themeColor="hyperlink"/>
      <w:u w:val="single"/>
    </w:rPr>
  </w:style>
  <w:style w:type="paragraph" w:styleId="Paragrafoelenco">
    <w:name w:val="List Paragraph"/>
    <w:basedOn w:val="Normale"/>
    <w:uiPriority w:val="34"/>
    <w:qFormat/>
    <w:rsid w:val="00765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cVSjzuvThE&amp;list=PLB2vhKMBjSxMnPf1W6yFMInKoPDitA7gC&amp;index=9&amp;t=4s" TargetMode="External"/><Relationship Id="rId3" Type="http://schemas.openxmlformats.org/officeDocument/2006/relationships/settings" Target="settings.xml"/><Relationship Id="rId7" Type="http://schemas.openxmlformats.org/officeDocument/2006/relationships/hyperlink" Target="https://www.youtube.com/watch?v=6KHoVBK2E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wm.org.uk/history/voices-of-the-first-world-war-the-christmas-truce" TargetMode="External"/><Relationship Id="rId5" Type="http://schemas.openxmlformats.org/officeDocument/2006/relationships/hyperlink" Target="https://www.youtube.com/watch?v=HfKUd8bvQfc&amp;list=PLB2vhKMBjSxMU2-UiexaQ_pwpxxgQUdat&amp;index=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zoller.amedeo@gmail.com</dc:creator>
  <cp:keywords/>
  <dc:description/>
  <cp:lastModifiedBy>zoller.amedeo@gmail.com</cp:lastModifiedBy>
  <cp:revision>9</cp:revision>
  <dcterms:created xsi:type="dcterms:W3CDTF">2023-04-09T08:17:00Z</dcterms:created>
  <dcterms:modified xsi:type="dcterms:W3CDTF">2023-04-09T13:36:00Z</dcterms:modified>
</cp:coreProperties>
</file>